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BC8" w:rsidRDefault="00C55BC8" w:rsidP="00C55BC8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noProof/>
          <w:sz w:val="28"/>
          <w:szCs w:val="28"/>
        </w:rPr>
        <w:drawing>
          <wp:inline distT="0" distB="0" distL="0" distR="0">
            <wp:extent cx="5940425" cy="8407022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7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BC8" w:rsidRDefault="00C55BC8" w:rsidP="00C55BC8">
      <w:pPr>
        <w:pStyle w:val="a5"/>
        <w:rPr>
          <w:sz w:val="28"/>
          <w:szCs w:val="28"/>
        </w:rPr>
      </w:pPr>
    </w:p>
    <w:p w:rsidR="00C55BC8" w:rsidRDefault="00C55BC8" w:rsidP="00C55BC8">
      <w:pPr>
        <w:pStyle w:val="a5"/>
        <w:rPr>
          <w:sz w:val="28"/>
          <w:szCs w:val="28"/>
        </w:rPr>
      </w:pPr>
    </w:p>
    <w:p w:rsidR="00C55BC8" w:rsidRDefault="00C55BC8" w:rsidP="00C55BC8">
      <w:pPr>
        <w:pStyle w:val="a5"/>
        <w:rPr>
          <w:sz w:val="28"/>
          <w:szCs w:val="28"/>
        </w:rPr>
      </w:pPr>
    </w:p>
    <w:p w:rsidR="0044618D" w:rsidRPr="007B013E" w:rsidRDefault="0044618D" w:rsidP="0044618D">
      <w:pPr>
        <w:pStyle w:val="a5"/>
        <w:rPr>
          <w:sz w:val="28"/>
          <w:szCs w:val="28"/>
        </w:rPr>
      </w:pP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Положение о текущей, промежуточной и итоговой аттестации </w:t>
      </w:r>
      <w:proofErr w:type="gramStart"/>
      <w:r w:rsidRPr="0074719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</w:t>
      </w:r>
      <w:proofErr w:type="gramEnd"/>
    </w:p>
    <w:p w:rsidR="0074719E" w:rsidRPr="0074719E" w:rsidRDefault="00E303BC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МКОУ </w:t>
      </w: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Малохабыкской</w:t>
      </w:r>
      <w:proofErr w:type="spellEnd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ООШ в 2014-2015</w:t>
      </w:r>
      <w:r w:rsidR="0074719E" w:rsidRPr="0074719E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г.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ookmark0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74719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 Общие положения</w:t>
      </w:r>
      <w:bookmarkEnd w:id="0"/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1.1.Настоящее положение разработано в соответствии с ФЗ «Об образовании в РФ» №273-Ф3, ФГОС НОО, Уставом МКОУ </w:t>
      </w:r>
      <w:proofErr w:type="spell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Малохабыкской</w:t>
      </w:r>
      <w:proofErr w:type="spellEnd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ООШ и локальными актами и регламентирует содержание и порядок промежуточной аттестации учащихся школы, их перевод по итогам года в следующий класс.</w:t>
      </w:r>
    </w:p>
    <w:p w:rsidR="0074719E" w:rsidRPr="0074719E" w:rsidRDefault="0074719E" w:rsidP="007471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Настоящее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положение определяет формы, участников, сроки и порядок проведения текущей и промежуточной аттестации обучающихся.</w:t>
      </w:r>
    </w:p>
    <w:p w:rsidR="0074719E" w:rsidRPr="0074719E" w:rsidRDefault="0074719E" w:rsidP="007471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Аттестаци</w:t>
      </w:r>
      <w:proofErr w:type="gram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я-</w:t>
      </w:r>
      <w:proofErr w:type="gramEnd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это оценка качества усвоения обучающимися содержание конкретной учебной дисциплины, предмета в процессе или по окончанию их изучения по результатам проверки.</w:t>
      </w:r>
    </w:p>
    <w:p w:rsidR="0074719E" w:rsidRPr="0074719E" w:rsidRDefault="00E303BC" w:rsidP="007471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Промежуточная 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и текущая аттестации представляют собой форму </w:t>
      </w:r>
      <w:proofErr w:type="spellStart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внутришкольного</w:t>
      </w:r>
      <w:proofErr w:type="spellEnd"/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контроля.</w:t>
      </w:r>
    </w:p>
    <w:p w:rsidR="0074719E" w:rsidRPr="0074719E" w:rsidRDefault="0074719E" w:rsidP="007471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Положение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о промежуточной и текущей аттестации учащихся утверждается Педагогическим советом школы</w:t>
      </w:r>
      <w:proofErr w:type="gram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303BC" w:rsidRPr="0074719E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proofErr w:type="gramEnd"/>
      <w:r w:rsidR="00E303BC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имеющим право вносить в него свои изменения</w:t>
      </w:r>
      <w:r w:rsidR="00E303BC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="00E303BC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ежегодно.</w:t>
      </w:r>
    </w:p>
    <w:p w:rsidR="0074719E" w:rsidRPr="0074719E" w:rsidRDefault="0074719E" w:rsidP="007471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Цель аттестации:</w:t>
      </w:r>
    </w:p>
    <w:p w:rsidR="0074719E" w:rsidRPr="0074719E" w:rsidRDefault="0074719E" w:rsidP="0074719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Обеспечение социальной защиты обучающихся, соблюдение прав и свобод </w:t>
      </w:r>
      <w:proofErr w:type="gram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gramEnd"/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части регламентации учебной загруженности в соответствии с </w:t>
      </w:r>
      <w:proofErr w:type="spell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СанПиНами</w:t>
      </w:r>
      <w:proofErr w:type="spellEnd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, уважении личности и человеческого достоинства;</w:t>
      </w:r>
    </w:p>
    <w:p w:rsidR="0074719E" w:rsidRPr="0074719E" w:rsidRDefault="0074719E" w:rsidP="0074719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Установление фактического уровня теоретических знаний и понимания учащихся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по предметам обязательного компонента учебного плана, их практических умений и навыков;</w:t>
      </w:r>
    </w:p>
    <w:p w:rsidR="0074719E" w:rsidRPr="0074719E" w:rsidRDefault="0074719E" w:rsidP="0074719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Соотнесение этого уровня с требованиями образовательного стандарта;</w:t>
      </w:r>
    </w:p>
    <w:p w:rsidR="0074719E" w:rsidRPr="0074719E" w:rsidRDefault="0074719E" w:rsidP="0074719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Контроль за</w:t>
      </w:r>
      <w:proofErr w:type="gramEnd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выполнением учебных программ.</w:t>
      </w:r>
    </w:p>
    <w:p w:rsidR="0074719E" w:rsidRPr="0074719E" w:rsidRDefault="0074719E" w:rsidP="007471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Аттестация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разделяется на </w:t>
      </w:r>
      <w:proofErr w:type="gram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текущую</w:t>
      </w:r>
      <w:proofErr w:type="gramEnd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, промежуточную и итоговую.</w:t>
      </w:r>
    </w:p>
    <w:p w:rsidR="0074719E" w:rsidRPr="0074719E" w:rsidRDefault="0074719E" w:rsidP="007471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Текущая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аттестация, включает в себя поурочное, </w:t>
      </w:r>
      <w:proofErr w:type="spell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потемное</w:t>
      </w:r>
      <w:proofErr w:type="spellEnd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и </w:t>
      </w:r>
      <w:proofErr w:type="spell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почетвертное</w:t>
      </w:r>
      <w:proofErr w:type="spellEnd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(полугодовое) оценивание, и годовую по результатам тестирования, экзаменов, собеседований, зачётов и контрольных работ за учебный год.</w:t>
      </w:r>
    </w:p>
    <w:p w:rsidR="0074719E" w:rsidRPr="0074719E" w:rsidRDefault="0074719E" w:rsidP="007471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Промежуточная аттестация подразделяется на входящую, четвертную и годовую.</w:t>
      </w:r>
    </w:p>
    <w:p w:rsidR="0074719E" w:rsidRPr="0074719E" w:rsidRDefault="0074719E" w:rsidP="007471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Итоговая аттестация - это оценка знаний выпускников по данному предмету (дисциплине) по завершении каждого уровня образования - начального общего, основного общег</w:t>
      </w:r>
      <w:proofErr w:type="gram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о-</w:t>
      </w:r>
      <w:proofErr w:type="gramEnd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для определения соответствия их знаний государственным образовательным стандартам</w:t>
      </w:r>
      <w:r w:rsidR="00E303BC">
        <w:rPr>
          <w:rFonts w:ascii="Times New Roman" w:eastAsia="Times New Roman" w:hAnsi="Times New Roman" w:cs="Times New Roman"/>
          <w:color w:val="000000"/>
          <w:lang w:eastAsia="ru-RU"/>
        </w:rPr>
        <w:t xml:space="preserve"> и федеральным государственным образовательным стандартам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. Проводится на основании соответствующих государственных нормативных документов.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1.11 .Промежуточная аттестация учащихся проводится согласно Положению о текущей и промежуточной аттестации на каждой ступени обучения, утвержденному педагогическим советом школы. Решение о проведении промежуточной аттестации принимается не позднее 10 сентября текущего года</w:t>
      </w:r>
      <w:r w:rsidR="00E303BC">
        <w:rPr>
          <w:rFonts w:ascii="Times New Roman" w:eastAsia="Times New Roman" w:hAnsi="Times New Roman" w:cs="Times New Roman"/>
          <w:color w:val="000000"/>
          <w:lang w:eastAsia="ru-RU"/>
        </w:rPr>
        <w:t xml:space="preserve"> педагогическим 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советом школы, который определяет формы, порядок и сроки проведения промежуточной аттестации. Решение педагогического совета доводится до сведения учащихся и их родителей (законных представителей) в срок с 10 по 20 сентября классными руководителями.</w:t>
      </w:r>
    </w:p>
    <w:p w:rsidR="00E303BC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2.Виды и формы проведения текущей аттестации</w:t>
      </w:r>
    </w:p>
    <w:p w:rsidR="0074719E" w:rsidRPr="00E303BC" w:rsidRDefault="0074719E" w:rsidP="00E303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2.1. Текущая аттестация - это оценка качества усвоения содержания </w:t>
      </w:r>
      <w:proofErr w:type="gram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компонентов</w:t>
      </w:r>
      <w:proofErr w:type="gramEnd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какой- либо части (темы) конкретной учебной дисциплины, предмета в процессе ее изучения обучающимся по результатам проверки. Проводится преподавателем данной учебной дисциплины, предмета.</w:t>
      </w:r>
    </w:p>
    <w:p w:rsidR="0074719E" w:rsidRPr="0074719E" w:rsidRDefault="00822C44" w:rsidP="00822C4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2.2.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Текущей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аттестации подлежат все учащиеся всех классов. В 1 классе в соответствии с требованиями ФГОС НОО система оценки должна:</w:t>
      </w:r>
    </w:p>
    <w:p w:rsidR="0074719E" w:rsidRPr="0074719E" w:rsidRDefault="00E303BC" w:rsidP="0074719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риентировать на достижение результата духовно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softHyphen/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нравственного развития воспитания (личностные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результаты),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формирование универсальных учебных действий (</w:t>
      </w:r>
      <w:proofErr w:type="spell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метапредметные</w:t>
      </w:r>
      <w:proofErr w:type="spellEnd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результаты), освоение содержания учебных предметов (предметные результаты);</w:t>
      </w:r>
    </w:p>
    <w:p w:rsidR="0074719E" w:rsidRPr="0074719E" w:rsidRDefault="00E303BC" w:rsidP="0074719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беспечивать комплексный подход к оценке всех перечисленных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результатов образования (предметных, </w:t>
      </w:r>
      <w:proofErr w:type="spell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метапредметных</w:t>
      </w:r>
      <w:proofErr w:type="spellEnd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и личностных);</w:t>
      </w:r>
    </w:p>
    <w:p w:rsidR="0074719E" w:rsidRPr="0074719E" w:rsidRDefault="00822C44" w:rsidP="0074719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беспечивать возможность регулирования системы образования </w:t>
      </w:r>
      <w:proofErr w:type="gramStart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на</w:t>
      </w:r>
      <w:proofErr w:type="gramEnd"/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основании</w:t>
      </w:r>
      <w:proofErr w:type="gramEnd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полученной информации о достижении планируемых результатов.</w:t>
      </w:r>
    </w:p>
    <w:p w:rsidR="0074719E" w:rsidRPr="0074719E" w:rsidRDefault="00822C44" w:rsidP="00822C4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2.3.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Форму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текущей аттестации определяет учитель с учетом контингента обучающихся, уровня </w:t>
      </w:r>
      <w:proofErr w:type="spellStart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обученности</w:t>
      </w:r>
      <w:proofErr w:type="spellEnd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учащихся класса, содержания учебного материала, используемых ими образовательных технологий.</w:t>
      </w:r>
    </w:p>
    <w:p w:rsidR="0074719E" w:rsidRPr="0074719E" w:rsidRDefault="00822C44" w:rsidP="00822C4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2.4.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Письменные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самостоятельные, контрольные и другие виды работ учащихся 2-11 классов оцениваются по пятибалльной шкале.</w:t>
      </w:r>
    </w:p>
    <w:p w:rsidR="0074719E" w:rsidRPr="0074719E" w:rsidRDefault="00822C44" w:rsidP="00822C4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2.5.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Письменные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работы обучающего характера после анализа и оценивания не требуют обязательного переноса отметок в классный журнал.</w:t>
      </w:r>
    </w:p>
    <w:p w:rsidR="0074719E" w:rsidRPr="0074719E" w:rsidRDefault="00822C44" w:rsidP="00822C4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2.6.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Работы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учеников контрольного характера должны проводиться в соответствии с календарно-тематическим планированием по предмету, выполняться в специальных тетрадях. Результаты контрольных, проверочных работ выставляются в классный журнал не позднее недели со дня их проведения. В целях предотвращения перегрузки учеников не разрешается проведения в один день в одном классе более 1 контрольной работы.</w:t>
      </w:r>
    </w:p>
    <w:p w:rsidR="0074719E" w:rsidRPr="0074719E" w:rsidRDefault="007D2BDE" w:rsidP="007D2BD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2.7.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Порядок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выставления отметок за письменные работы:</w:t>
      </w:r>
    </w:p>
    <w:p w:rsidR="0074719E" w:rsidRPr="0074719E" w:rsidRDefault="0074719E" w:rsidP="0074719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Отметка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за выполненную письменную работу заносится в классный журнал к следующему уроку;</w:t>
      </w:r>
    </w:p>
    <w:p w:rsidR="0074719E" w:rsidRPr="0074719E" w:rsidRDefault="0074719E" w:rsidP="0074719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отметка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за творческие работы по предметам в 5 - 9 классах - не позже чем через неделю после их проведения;</w:t>
      </w:r>
    </w:p>
    <w:p w:rsidR="0074719E" w:rsidRPr="0074719E" w:rsidRDefault="0074719E" w:rsidP="0074719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отметка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за сочинение в 9 классе - не более</w:t>
      </w:r>
      <w:proofErr w:type="gram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proofErr w:type="gramEnd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чем через 14 дней;</w:t>
      </w:r>
    </w:p>
    <w:p w:rsidR="0074719E" w:rsidRPr="0074719E" w:rsidRDefault="0074719E" w:rsidP="0074719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отметка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за изложение в 9 классе - не более</w:t>
      </w:r>
      <w:proofErr w:type="gram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proofErr w:type="gramEnd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чем через неделю;</w:t>
      </w:r>
    </w:p>
    <w:p w:rsidR="0074719E" w:rsidRPr="0074719E" w:rsidRDefault="0074719E" w:rsidP="0074719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отметка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за контрольную работу по алгебре и началам анализа в 9 классе - не более чем через три дня.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2.8.Отметки за сочинение, изложение и диктант с грамматическим заданием выставляются в классный журнал через дробь.</w:t>
      </w:r>
    </w:p>
    <w:p w:rsidR="0074719E" w:rsidRPr="0074719E" w:rsidRDefault="0074719E" w:rsidP="0074719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Учащиеся,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обучающиеся по индивидуальным учебным планам, аттестуются только по предметам, включенным в этот план.</w:t>
      </w:r>
    </w:p>
    <w:p w:rsidR="0074719E" w:rsidRPr="0074719E" w:rsidRDefault="0074719E" w:rsidP="0074719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Учащиеся,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временно обучающиеся в санаторных школах, реабилитационных общеобразовательных учреждениях, аттестуются на основе их аттестации в учебных заведениях.</w:t>
      </w:r>
    </w:p>
    <w:p w:rsidR="0074719E" w:rsidRPr="0074719E" w:rsidRDefault="0074719E" w:rsidP="0074719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Учащиеся,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пропустившие по независящим от них обстоятельствам 2/3 учебного времени, не аттестуются. Вопрос об их аттестации решается в индивидуальном порядке директором школы на основании заявления родителей по согласованию с родителями учащихся (законных представителей).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2.12.Отметка учащихся за четверть выставляется на основе результатов письменных работ и устных ответов учащихся и с учетом их фактических знаний, умений и навыков. </w:t>
      </w:r>
      <w:r w:rsidRPr="0074719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З.Промежуточная аттестация сроки проведения.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3.1 С 20 сентября по 10 октябр</w:t>
      </w:r>
      <w:proofErr w:type="gram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я-</w:t>
      </w:r>
      <w:proofErr w:type="gramEnd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входящая аттестация, проводится во 2-9 классах по русскому языку и математике, 2-4 классы - техника чтения;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3.2.</w:t>
      </w:r>
      <w:r w:rsidRPr="0074719E">
        <w:rPr>
          <w:rFonts w:ascii="Times New Roman" w:eastAsia="Times New Roman" w:hAnsi="Times New Roman" w:cs="Times New Roman"/>
          <w:lang w:eastAsia="ru-RU"/>
        </w:rPr>
        <w:t>С 20-31 октября провод</w:t>
      </w:r>
      <w:r w:rsidR="007D2BDE" w:rsidRPr="007D2BDE">
        <w:rPr>
          <w:rFonts w:ascii="Times New Roman" w:eastAsia="Times New Roman" w:hAnsi="Times New Roman" w:cs="Times New Roman"/>
          <w:lang w:eastAsia="ru-RU"/>
        </w:rPr>
        <w:t xml:space="preserve">ится четвертная во 2-4 </w:t>
      </w:r>
      <w:r w:rsidRPr="0074719E">
        <w:rPr>
          <w:rFonts w:ascii="Times New Roman" w:eastAsia="Times New Roman" w:hAnsi="Times New Roman" w:cs="Times New Roman"/>
          <w:lang w:eastAsia="ru-RU"/>
        </w:rPr>
        <w:t xml:space="preserve"> классах п</w:t>
      </w:r>
      <w:r w:rsidR="007D2BDE" w:rsidRPr="007D2BDE">
        <w:rPr>
          <w:rFonts w:ascii="Times New Roman" w:eastAsia="Times New Roman" w:hAnsi="Times New Roman" w:cs="Times New Roman"/>
          <w:lang w:eastAsia="ru-RU"/>
        </w:rPr>
        <w:t>о русскому языку, математике;</w:t>
      </w:r>
      <w:r w:rsidR="007D2BDE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r w:rsidR="008753FA" w:rsidRPr="008753FA">
        <w:rPr>
          <w:rFonts w:ascii="Times New Roman" w:eastAsia="Times New Roman" w:hAnsi="Times New Roman" w:cs="Times New Roman"/>
          <w:lang w:eastAsia="ru-RU"/>
        </w:rPr>
        <w:t>9 класс по химии;</w:t>
      </w:r>
      <w:r w:rsidR="008753FA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r w:rsidR="008753FA" w:rsidRPr="008753FA">
        <w:rPr>
          <w:rFonts w:ascii="Times New Roman" w:eastAsia="Times New Roman" w:hAnsi="Times New Roman" w:cs="Times New Roman"/>
          <w:lang w:eastAsia="ru-RU"/>
        </w:rPr>
        <w:t>7-8</w:t>
      </w:r>
      <w:r w:rsidRPr="0074719E">
        <w:rPr>
          <w:rFonts w:ascii="Times New Roman" w:eastAsia="Times New Roman" w:hAnsi="Times New Roman" w:cs="Times New Roman"/>
          <w:lang w:eastAsia="ru-RU"/>
        </w:rPr>
        <w:t xml:space="preserve"> класс биологии, 2-4 классы - техника чтения.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3.3.</w:t>
      </w:r>
      <w:r w:rsidR="008753F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15-25 декабря проводится четвертная во 2-9 классах по русскому языку, математике; 7-9 классы по физике; 5-9 классы по иностранному языку, 8-9 классы</w:t>
      </w:r>
      <w:r w:rsidR="007D2BD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по географии, 5-7 классы по истории, 2-4 классы - техника чтения.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3.4.</w:t>
      </w:r>
      <w:r w:rsidR="007D2BD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5-18 ма</w:t>
      </w:r>
      <w:r w:rsidR="008753FA">
        <w:rPr>
          <w:rFonts w:ascii="Times New Roman" w:eastAsia="Times New Roman" w:hAnsi="Times New Roman" w:cs="Times New Roman"/>
          <w:color w:val="000000"/>
          <w:lang w:eastAsia="ru-RU"/>
        </w:rPr>
        <w:t>рта проводится четвертная во 2-4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классах </w:t>
      </w:r>
      <w:r w:rsidR="008753FA">
        <w:rPr>
          <w:rFonts w:ascii="Times New Roman" w:eastAsia="Times New Roman" w:hAnsi="Times New Roman" w:cs="Times New Roman"/>
          <w:color w:val="000000"/>
          <w:lang w:eastAsia="ru-RU"/>
        </w:rPr>
        <w:t>по русскому языку, математике; 7- 9 класс по обществознанию, 5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класс по биологи</w:t>
      </w:r>
      <w:r w:rsidR="008753FA">
        <w:rPr>
          <w:rFonts w:ascii="Times New Roman" w:eastAsia="Times New Roman" w:hAnsi="Times New Roman" w:cs="Times New Roman"/>
          <w:color w:val="000000"/>
          <w:lang w:eastAsia="ru-RU"/>
        </w:rPr>
        <w:t>и, 7-9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классы информатике и ИКТ, 2-4 классы - техника ч</w:t>
      </w:r>
      <w:r w:rsidR="008753FA">
        <w:rPr>
          <w:rFonts w:ascii="Times New Roman" w:eastAsia="Times New Roman" w:hAnsi="Times New Roman" w:cs="Times New Roman"/>
          <w:color w:val="000000"/>
          <w:lang w:eastAsia="ru-RU"/>
        </w:rPr>
        <w:t xml:space="preserve">тения, 2-4 классы по иностранному 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языку.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3.5.</w:t>
      </w:r>
      <w:r w:rsidR="007D2BD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Форму проведения входящей и четвертной аттестации (диктант, изложение, сочинение, комплексный анализ текста, контрольная работа, тест) определяет учитель.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4.Годовая аттестация учащихся переводных классов</w:t>
      </w:r>
    </w:p>
    <w:p w:rsidR="0074719E" w:rsidRPr="0044618D" w:rsidRDefault="0074719E" w:rsidP="0044618D">
      <w:pPr>
        <w:pStyle w:val="a3"/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4618D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r w:rsidRPr="0044618D">
        <w:rPr>
          <w:rFonts w:ascii="Times New Roman" w:eastAsia="Times New Roman" w:hAnsi="Times New Roman" w:cs="Times New Roman"/>
          <w:color w:val="000000"/>
          <w:lang w:eastAsia="ru-RU"/>
        </w:rPr>
        <w:tab/>
        <w:t>годовой аттестации допускаются все учащиеся 2-8 классов успешно освоившие программу по данному предмету в полном объеме.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4.2.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Годовая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аттестация включает в себя: 1) проверку навыков чтения в 1-4 классах; 2) письменную проверочную работу по русскому языку и математике в 1-8 классах; 3) письменная проверочная работа в 8 классе по химии, 7-8 классе по физике, 2-8 классах по иностранному </w:t>
      </w:r>
      <w:r w:rsidR="008753FA">
        <w:rPr>
          <w:rFonts w:ascii="Times New Roman" w:eastAsia="Times New Roman" w:hAnsi="Times New Roman" w:cs="Times New Roman"/>
          <w:color w:val="000000"/>
          <w:lang w:eastAsia="ru-RU"/>
        </w:rPr>
        <w:t>языку, 5-8 классы по биологии, 7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-8 классах по географ</w:t>
      </w:r>
      <w:r w:rsidR="008753FA">
        <w:rPr>
          <w:rFonts w:ascii="Times New Roman" w:eastAsia="Times New Roman" w:hAnsi="Times New Roman" w:cs="Times New Roman"/>
          <w:color w:val="000000"/>
          <w:lang w:eastAsia="ru-RU"/>
        </w:rPr>
        <w:t>ии. 5-8 классах по истории, 5-8 классах литературе, 7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-8 классах по обществознанию; 4) сдачу нормативов по физической подготовке в 5-8 классах.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3.Обязательная промежуточная аттестация для выпускников 9 класса с 13 по 21 мая по русскому языку и математике в форме тестов.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4.4.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Форму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проведения годовой аттестации (диктант, изложение, сочинение, комплексный анализ текста, контрольная работа, тест) определяет учитель.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4.5.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Годовые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отметки выставляются за 3 дня до окончания учебного года во 2-9 классах, четвертные - за 2 дня до начала каникул.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4.6.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Годовая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промежуточная аттестация проводится в сроки с 10 по 27 мая.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4.7.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График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8753F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проведения годовой аттестации утверждается директором школы и доводится до сведения учащихся и их родителей (законных представителей) не позднее</w:t>
      </w:r>
    </w:p>
    <w:p w:rsidR="0074719E" w:rsidRPr="008753FA" w:rsidRDefault="0074719E" w:rsidP="008753FA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753FA">
        <w:rPr>
          <w:rFonts w:ascii="Times New Roman" w:eastAsia="Times New Roman" w:hAnsi="Times New Roman" w:cs="Times New Roman"/>
          <w:color w:val="000000"/>
          <w:lang w:eastAsia="ru-RU"/>
        </w:rPr>
        <w:t>мая.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4.8.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Конфликтная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>комиссия во время проведения годовой аттестации разрешает спорные вопросы, возникающие при проведении годовой аттестации.</w:t>
      </w:r>
    </w:p>
    <w:p w:rsidR="0074719E" w:rsidRPr="0074719E" w:rsidRDefault="0044618D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4.9.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От прохождения годовой аттестации в переводных классах освобождаются следующие учащиеся: 1) по состоянию здоровья на основании заключения лечебного учреждения; 2)обучающиеся индивидуально (на дому)</w:t>
      </w:r>
    </w:p>
    <w:p w:rsidR="0074719E" w:rsidRPr="0074719E" w:rsidRDefault="0044618D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4.10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.Итоги аттестации, годовые отметки по предметам, решение Педагогического совета о переводе учащихся классные руководители доводят до сведения учащихся и их родителей (законных представителей).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4.11.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Неудовлетворительные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результаты промежуточной аттестации по одному или нескольким учебным предметам, курсам, дисциплинам (модулям) образовательной программы или </w:t>
      </w:r>
      <w:proofErr w:type="spellStart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непрохождение</w:t>
      </w:r>
      <w:proofErr w:type="spellEnd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промежуточной аттестации при отсутствии уважительных причин признаются академической задолженностью.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4.12.</w:t>
      </w:r>
      <w:proofErr w:type="gramStart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Обучающиеся</w:t>
      </w:r>
      <w:proofErr w:type="gramEnd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обязаны ликвидировать академическую задолженность.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4.13.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Школа, родители (законные представители) несовершеннолетнего обучающегося, обеспечивающие получение обучающимся общего образования в форме семейного образования, обязаны создать условия </w:t>
      </w:r>
      <w:proofErr w:type="gramStart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обучающемуся</w:t>
      </w:r>
      <w:proofErr w:type="gramEnd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для ликвидации академической задолженности и обеспечить контроль за своевременностью ее ликвидации.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4.14.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Обучающиеся, имеющие академическую задолженность, вправе пройти промежуточную аттестацию по </w:t>
      </w:r>
      <w:proofErr w:type="gramStart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соответствующим</w:t>
      </w:r>
      <w:proofErr w:type="gramEnd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учебному предмету не более двух раз в сроки, определяемые школой, в пределах одного года с момента образования академической задолженности. В указанный период не включаются время болезни обучающегося, нахождение его в академическом отпуске или отпуске по беременности и родам.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4.15.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Для проведения промежуточной аттестации во второй раз образовательной организацией создается комиссия.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4.16.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Не допускается взимание платы с </w:t>
      </w:r>
      <w:proofErr w:type="gramStart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обучающихся</w:t>
      </w:r>
      <w:proofErr w:type="gramEnd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за прохождение промежуточной аттестации.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4.17.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Обучающиеся, не прошедшие промежуточной аттестации по уважительным причинам или имеющие академическую задолженность, переводятся в следующий класс или на следующий курс условно.</w:t>
      </w:r>
      <w:proofErr w:type="gramEnd"/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4.18.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Обучающиеся в школе по образовательным программам начального общего, основного общего,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обучение по адаптированным образовательным программам в соответствии с рекомендациями </w:t>
      </w:r>
      <w:proofErr w:type="spellStart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психолого-медико-педагогической</w:t>
      </w:r>
      <w:proofErr w:type="spellEnd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комиссии либо на обучение по индивидуальному учебному плану.</w:t>
      </w:r>
      <w:proofErr w:type="gramEnd"/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4.19.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Обучающиеся по образовательным программам начального общего, основного общего образования в форме семейного образования, не ликвидировавшие в установленные сроки академической задолженности, продолжают получать образование в образовательной организации.</w:t>
      </w:r>
    </w:p>
    <w:p w:rsidR="0074719E" w:rsidRPr="0074719E" w:rsidRDefault="0044618D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4.20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.В связи с переходом на ФГОС НОО второго поколения производить следующие мероприятия по оценке достижения планируемых результатов: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-Оценивать личностные, </w:t>
      </w:r>
      <w:proofErr w:type="spell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метапредметные</w:t>
      </w:r>
      <w:proofErr w:type="spellEnd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результаты образования обучающихся начальных классов, используя комплексный подход;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-Организовать работу по накопительной системе оценки в рамках </w:t>
      </w:r>
      <w:proofErr w:type="spell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Порт</w:t>
      </w:r>
      <w:r w:rsidR="00205F6B">
        <w:rPr>
          <w:rFonts w:ascii="Times New Roman" w:eastAsia="Times New Roman" w:hAnsi="Times New Roman" w:cs="Times New Roman"/>
          <w:color w:val="000000"/>
          <w:lang w:eastAsia="ru-RU"/>
        </w:rPr>
        <w:t>фолио</w:t>
      </w:r>
      <w:proofErr w:type="spellEnd"/>
      <w:r w:rsidR="00205F6B">
        <w:rPr>
          <w:rFonts w:ascii="Times New Roman" w:eastAsia="Times New Roman" w:hAnsi="Times New Roman" w:cs="Times New Roman"/>
          <w:color w:val="000000"/>
          <w:lang w:eastAsia="ru-RU"/>
        </w:rPr>
        <w:t xml:space="preserve"> достижений обучающихся 1-4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классов по трем направлениям: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-систематизированные материалы наблюдений;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-выборка детских творческих работ, стартовая диагностика, промежуточные и итоговые стандартизированные работы по русскому языку, математике, окружающему миру;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-материалы, характеризующие достижения обучающихся в рамках </w:t>
      </w:r>
      <w:proofErr w:type="spell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внеучебной</w:t>
      </w:r>
      <w:proofErr w:type="spellEnd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и </w:t>
      </w:r>
      <w:proofErr w:type="spell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досуговой</w:t>
      </w:r>
      <w:proofErr w:type="spellEnd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деятельности (результаты участия в олимпиадах, конкурсах, выставках, смотрах, конкурсах, спортивных мероприятиях и т.д.).</w:t>
      </w:r>
    </w:p>
    <w:p w:rsidR="0074719E" w:rsidRPr="0074719E" w:rsidRDefault="0044618D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4.21.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Итоговую оценку выпускника начальной школы формировать на основе двух составляющих: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результаты промежуточной аттестации обучающихся, отражающие динамику их индивидуальных образовательных достижений: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результаты итоговых работ, характеризующие уровень освоения </w:t>
      </w:r>
      <w:proofErr w:type="gramStart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обучающимися</w:t>
      </w:r>
      <w:proofErr w:type="gramEnd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основных формируемых способов действий в отношении к опорной системе знаний, необходимых для обучения на следующей ступени общего образования.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5.Перевод учащихся.</w:t>
      </w:r>
    </w:p>
    <w:p w:rsidR="0074719E" w:rsidRPr="0074719E" w:rsidRDefault="0074719E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Обучающиеся</w:t>
      </w:r>
      <w:proofErr w:type="gramEnd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, успешно освоившие в полном объеме образовательную программу учебного года, решением педагогического совета переводятся в следующий класс.</w:t>
      </w:r>
    </w:p>
    <w:p w:rsidR="0074719E" w:rsidRPr="0074719E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19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Итоговая аттестация в 4,9 классах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6.1.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.Итоговая аттестация представляет собой форму оценки степени и уровня освоения обучающимися образовательной программы.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6.2.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Итоговая аттестация проводится на основе принципов объективности и независимости оценки качества подготовки обучающихся.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6.3.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Итоговая аттестация в 4 классе проводится в форме итоговой контрольной работы по математике, итогового контрольного диктанта по русскому языку и итоговой проверки техники чтения.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6.4.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Итоговая аттестация в 9 классе</w:t>
      </w:r>
      <w:proofErr w:type="gramStart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,</w:t>
      </w:r>
      <w:proofErr w:type="gramEnd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завершающая освоение основных образовательных программ основного общего образования, является обяза</w:t>
      </w:r>
      <w:r w:rsidR="00205F6B">
        <w:rPr>
          <w:rFonts w:ascii="Times New Roman" w:eastAsia="Times New Roman" w:hAnsi="Times New Roman" w:cs="Times New Roman"/>
          <w:color w:val="000000"/>
          <w:lang w:eastAsia="ru-RU"/>
        </w:rPr>
        <w:t>тельной и проводится в форме ОГЭ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6.5.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Итоговая аттестация, завершающая освоение основной образовательной программы, является государственной итоговой аттестацией. </w:t>
      </w:r>
      <w:proofErr w:type="gramStart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образовательной программы соответствующей требованиям образовательного стандарта.</w:t>
      </w:r>
      <w:proofErr w:type="gramEnd"/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6.6.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план.</w:t>
      </w:r>
    </w:p>
    <w:p w:rsidR="00205F6B" w:rsidRDefault="0074719E" w:rsidP="0074719E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6.7 Обучающиеся, не прошедшие государственной итоговой аттестации или получившие на государственной итоговой аттестации неудовлетворительные результаты</w:t>
      </w:r>
      <w:r w:rsidR="00205F6B">
        <w:rPr>
          <w:rFonts w:ascii="Times New Roman" w:eastAsia="Times New Roman" w:hAnsi="Times New Roman" w:cs="Times New Roman"/>
          <w:color w:val="000000"/>
          <w:lang w:eastAsia="ru-RU"/>
        </w:rPr>
        <w:t xml:space="preserve"> по одному предмету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, вправе пройти государственную итоговую аттестацию в сроки, определяемые порядком проведения государственной итоговой аттестации по соответствующим образовательным программам.</w:t>
      </w:r>
      <w:r w:rsidR="00205F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End"/>
    </w:p>
    <w:p w:rsidR="0074719E" w:rsidRPr="0074719E" w:rsidRDefault="00205F6B" w:rsidP="0074719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Учащиеся, не прошедшие </w:t>
      </w:r>
      <w:r w:rsidRPr="0074719E">
        <w:rPr>
          <w:rFonts w:ascii="Times New Roman" w:eastAsia="Times New Roman" w:hAnsi="Times New Roman" w:cs="Times New Roman"/>
          <w:color w:val="000000"/>
          <w:lang w:eastAsia="ru-RU"/>
        </w:rPr>
        <w:t>государственной итоговой аттестации или получившие на государственной итоговой аттестации неудовлетворительные результаты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по двум предметам не имеют права на пересдачу</w:t>
      </w:r>
      <w:r w:rsidR="0044618D">
        <w:rPr>
          <w:rFonts w:ascii="Times New Roman" w:eastAsia="Times New Roman" w:hAnsi="Times New Roman" w:cs="Times New Roman"/>
          <w:color w:val="000000"/>
          <w:lang w:eastAsia="ru-RU"/>
        </w:rPr>
        <w:t xml:space="preserve">, им выдаётся справка об </w:t>
      </w:r>
      <w:proofErr w:type="gramStart"/>
      <w:r w:rsidR="0044618D">
        <w:rPr>
          <w:rFonts w:ascii="Times New Roman" w:eastAsia="Times New Roman" w:hAnsi="Times New Roman" w:cs="Times New Roman"/>
          <w:color w:val="000000"/>
          <w:lang w:eastAsia="ru-RU"/>
        </w:rPr>
        <w:t>обучении по образцу</w:t>
      </w:r>
      <w:proofErr w:type="gramEnd"/>
      <w:r w:rsidR="0044618D">
        <w:rPr>
          <w:rFonts w:ascii="Times New Roman" w:eastAsia="Times New Roman" w:hAnsi="Times New Roman" w:cs="Times New Roman"/>
          <w:color w:val="000000"/>
          <w:lang w:eastAsia="ru-RU"/>
        </w:rPr>
        <w:t>, самостоятельно устанавливаемому образовательной организацией.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6.8.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Не допускается взимание платы с </w:t>
      </w:r>
      <w:proofErr w:type="gramStart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обучающихся</w:t>
      </w:r>
      <w:proofErr w:type="gramEnd"/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 за прохождение государственной итоговой аттестации.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6.9.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При проведении государственной итоговой аттестации, если иное не предусмотрено порядком проведения государственной итоговой аттестации по соответствующим образовательным программам, используются контрольные измерительные материалы, представляющие собой комплексы заданий стандартизированной формы. Информация, содержащаяся в контрольных измерительных материалах, используемых при проведении государственной итоговой аттестации, относится к информации ограниченного доступа. Порядок разработки, использования и хранения контрольных измерительных материалов (включая требования к режиму их защиты, порядку и условиям размещения информации, содержащейся в контрольных измерительных материалах, в сети "Интернет") устанавливается федеральным органом исполнительной власти, осуществляющим функции по контролю и надзору в сфере образования.</w:t>
      </w:r>
    </w:p>
    <w:p w:rsidR="0074719E" w:rsidRPr="0074719E" w:rsidRDefault="0044618D" w:rsidP="0044618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6.10.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 xml:space="preserve">Учащиеся 9 класса сдают два обязательных предмета (русский язык, математика) и </w:t>
      </w:r>
      <w:r w:rsidR="00205F6B">
        <w:rPr>
          <w:rFonts w:ascii="Times New Roman" w:eastAsia="Times New Roman" w:hAnsi="Times New Roman" w:cs="Times New Roman"/>
          <w:color w:val="000000"/>
          <w:lang w:eastAsia="ru-RU"/>
        </w:rPr>
        <w:t>не более двух предметов  по желанию</w:t>
      </w:r>
      <w:r w:rsidR="0074719E" w:rsidRPr="0074719E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4719E" w:rsidRDefault="0074719E"/>
    <w:sectPr w:rsidR="0074719E" w:rsidSect="00960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07"/>
    <w:multiLevelType w:val="multilevel"/>
    <w:tmpl w:val="00000006"/>
    <w:lvl w:ilvl="0">
      <w:start w:val="9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9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9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9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9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9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9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9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9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17C3367"/>
    <w:multiLevelType w:val="multilevel"/>
    <w:tmpl w:val="4D0E72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FC87FF2"/>
    <w:multiLevelType w:val="hybridMultilevel"/>
    <w:tmpl w:val="AE5ED678"/>
    <w:lvl w:ilvl="0" w:tplc="4616153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19E"/>
    <w:rsid w:val="00205F6B"/>
    <w:rsid w:val="0044618D"/>
    <w:rsid w:val="004D1717"/>
    <w:rsid w:val="0074719E"/>
    <w:rsid w:val="007D2BDE"/>
    <w:rsid w:val="00822C44"/>
    <w:rsid w:val="008753FA"/>
    <w:rsid w:val="00960650"/>
    <w:rsid w:val="00B01D8F"/>
    <w:rsid w:val="00C55BC8"/>
    <w:rsid w:val="00E30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3FA"/>
    <w:pPr>
      <w:ind w:left="720"/>
      <w:contextualSpacing/>
    </w:pPr>
  </w:style>
  <w:style w:type="character" w:styleId="a4">
    <w:name w:val="Strong"/>
    <w:basedOn w:val="a0"/>
    <w:qFormat/>
    <w:rsid w:val="0044618D"/>
    <w:rPr>
      <w:b/>
      <w:bCs/>
    </w:rPr>
  </w:style>
  <w:style w:type="paragraph" w:styleId="a5">
    <w:name w:val="Body Text"/>
    <w:basedOn w:val="a"/>
    <w:link w:val="a6"/>
    <w:unhideWhenUsed/>
    <w:rsid w:val="004461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44618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55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5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5</Pages>
  <Words>2236</Words>
  <Characters>12749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2014-11-19T13:10:00Z</cp:lastPrinted>
  <dcterms:created xsi:type="dcterms:W3CDTF">2014-11-19T11:31:00Z</dcterms:created>
  <dcterms:modified xsi:type="dcterms:W3CDTF">2014-12-03T10:52:00Z</dcterms:modified>
</cp:coreProperties>
</file>